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01831" w14:textId="77777777" w:rsidR="00D81AAD" w:rsidRPr="00374309" w:rsidRDefault="00D81AAD" w:rsidP="00D81AAD">
      <w:pPr>
        <w:suppressAutoHyphens w:val="0"/>
        <w:autoSpaceDE w:val="0"/>
        <w:spacing w:before="57" w:after="57"/>
        <w:rPr>
          <w:rFonts w:eastAsia="SimSun"/>
          <w:szCs w:val="22"/>
          <w:u w:val="single"/>
          <w:lang w:val="el-GR"/>
        </w:rPr>
      </w:pPr>
      <w:r w:rsidRPr="00E242D8">
        <w:rPr>
          <w:rFonts w:eastAsia="SimSun"/>
          <w:szCs w:val="22"/>
          <w:u w:val="single"/>
          <w:lang w:val="el-GR"/>
        </w:rPr>
        <w:t>ΤΜΗΜΑ 2 – ΕΞΟΠΛΙΣΜΟΣ ΠΛΗΡΟΦΟΡΙΚΗΣ – ΔΙΑΔΡΑΣΤΙΚΟΣ ΠΙΝΑΚΑΣ ΤΗΛΕΔΙΑΣΚΕΨΗΣ</w:t>
      </w:r>
    </w:p>
    <w:tbl>
      <w:tblPr>
        <w:tblStyle w:val="30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719"/>
        <w:gridCol w:w="3937"/>
        <w:gridCol w:w="1460"/>
        <w:gridCol w:w="1302"/>
        <w:gridCol w:w="1642"/>
      </w:tblGrid>
      <w:tr w:rsidR="00D81AAD" w:rsidRPr="001F3705" w14:paraId="18A6715A" w14:textId="77777777" w:rsidTr="006372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6F7D0908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color w:val="auto"/>
                <w:szCs w:val="22"/>
                <w:lang w:val="en-US" w:eastAsia="en-US"/>
              </w:rPr>
            </w:pPr>
            <w:r w:rsidRPr="001F3705">
              <w:rPr>
                <w:color w:val="auto"/>
                <w:szCs w:val="22"/>
                <w:lang w:val="el-GR" w:eastAsia="en-US"/>
              </w:rPr>
              <w:t>α/α</w:t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2AD07410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color w:val="auto"/>
                <w:szCs w:val="22"/>
                <w:lang w:val="en-US" w:eastAsia="en-US"/>
              </w:rPr>
            </w:pPr>
            <w:r w:rsidRPr="001F3705">
              <w:rPr>
                <w:color w:val="auto"/>
                <w:szCs w:val="22"/>
                <w:lang w:val="el-GR" w:eastAsia="en-US"/>
              </w:rPr>
              <w:t>Προδιαγραφές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1A0162E8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color w:val="auto"/>
                <w:szCs w:val="22"/>
                <w:lang w:val="en-US" w:eastAsia="en-US"/>
              </w:rPr>
            </w:pPr>
            <w:r w:rsidRPr="001F3705">
              <w:rPr>
                <w:color w:val="auto"/>
                <w:szCs w:val="22"/>
                <w:lang w:val="el-GR" w:eastAsia="en-US"/>
              </w:rPr>
              <w:t>Υποχρεωτική Απαίτηση</w:t>
            </w:r>
          </w:p>
        </w:tc>
        <w:tc>
          <w:tcPr>
            <w:tcW w:w="1342" w:type="dxa"/>
            <w:shd w:val="clear" w:color="auto" w:fill="auto"/>
            <w:vAlign w:val="center"/>
          </w:tcPr>
          <w:p w14:paraId="423C10A2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color w:val="auto"/>
                <w:szCs w:val="22"/>
                <w:lang w:val="el-GR" w:eastAsia="en-US"/>
              </w:rPr>
            </w:pPr>
            <w:r w:rsidRPr="001F3705">
              <w:rPr>
                <w:color w:val="auto"/>
                <w:szCs w:val="22"/>
                <w:lang w:val="el-GR" w:eastAsia="en-US"/>
              </w:rPr>
              <w:t>Απάντηση</w:t>
            </w:r>
          </w:p>
        </w:tc>
        <w:tc>
          <w:tcPr>
            <w:tcW w:w="1642" w:type="dxa"/>
            <w:shd w:val="clear" w:color="auto" w:fill="auto"/>
          </w:tcPr>
          <w:p w14:paraId="1556F317" w14:textId="77777777" w:rsidR="00D81AAD" w:rsidRPr="00A2233A" w:rsidRDefault="00D81AAD" w:rsidP="006372BE">
            <w:pPr>
              <w:suppressAutoHyphens w:val="0"/>
              <w:spacing w:after="0" w:line="259" w:lineRule="auto"/>
              <w:jc w:val="center"/>
              <w:rPr>
                <w:b w:val="0"/>
                <w:bCs w:val="0"/>
                <w:color w:val="auto"/>
                <w:szCs w:val="22"/>
                <w:lang w:val="el-GR" w:eastAsia="en-US"/>
              </w:rPr>
            </w:pPr>
            <w:r w:rsidRPr="00A2233A">
              <w:rPr>
                <w:color w:val="auto"/>
                <w:szCs w:val="22"/>
                <w:lang w:val="el-GR" w:eastAsia="en-US"/>
              </w:rPr>
              <w:t>Παρατηρήσεις/</w:t>
            </w:r>
          </w:p>
          <w:p w14:paraId="43B883D6" w14:textId="77777777" w:rsidR="00D81AAD" w:rsidRPr="00A2233A" w:rsidRDefault="00D81AAD" w:rsidP="006372BE">
            <w:pPr>
              <w:suppressAutoHyphens w:val="0"/>
              <w:spacing w:after="0" w:line="259" w:lineRule="auto"/>
              <w:jc w:val="center"/>
              <w:rPr>
                <w:color w:val="auto"/>
                <w:szCs w:val="22"/>
                <w:lang w:val="el-GR" w:eastAsia="en-US"/>
              </w:rPr>
            </w:pPr>
            <w:r w:rsidRPr="00A2233A">
              <w:rPr>
                <w:color w:val="auto"/>
                <w:szCs w:val="22"/>
                <w:lang w:val="el-GR" w:eastAsia="en-US"/>
              </w:rPr>
              <w:t>Παραπομπές</w:t>
            </w:r>
          </w:p>
        </w:tc>
      </w:tr>
      <w:tr w:rsidR="00D81AAD" w:rsidRPr="001F3705" w14:paraId="5CF33545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50" w:type="dxa"/>
            <w:vAlign w:val="center"/>
          </w:tcPr>
          <w:p w14:paraId="44573D8C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b/>
                <w:bCs/>
                <w:szCs w:val="22"/>
                <w:lang w:val="en-US" w:eastAsia="en-US"/>
              </w:rPr>
            </w:pPr>
            <w:r w:rsidRPr="001F3705">
              <w:rPr>
                <w:b/>
                <w:bCs/>
                <w:szCs w:val="22"/>
                <w:lang w:val="en-US" w:eastAsia="en-US"/>
              </w:rPr>
              <w:t xml:space="preserve"> </w:t>
            </w:r>
            <w:r w:rsidRPr="001F3705">
              <w:rPr>
                <w:b/>
                <w:bCs/>
                <w:szCs w:val="22"/>
                <w:lang w:val="el-GR" w:eastAsia="en-US"/>
              </w:rPr>
              <w:t>1</w:t>
            </w:r>
          </w:p>
        </w:tc>
        <w:tc>
          <w:tcPr>
            <w:tcW w:w="4425" w:type="dxa"/>
            <w:vAlign w:val="center"/>
          </w:tcPr>
          <w:p w14:paraId="61E0F202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b/>
                <w:bCs/>
                <w:szCs w:val="22"/>
                <w:lang w:val="en-US" w:eastAsia="en-US"/>
              </w:rPr>
            </w:pPr>
            <w:r w:rsidRPr="001F3705">
              <w:rPr>
                <w:b/>
                <w:bCs/>
                <w:szCs w:val="22"/>
                <w:lang w:val="el-GR" w:eastAsia="en-US"/>
              </w:rPr>
              <w:t>Διαδραστικός πίνακας</w:t>
            </w:r>
          </w:p>
        </w:tc>
        <w:tc>
          <w:tcPr>
            <w:tcW w:w="1469" w:type="dxa"/>
            <w:vAlign w:val="center"/>
          </w:tcPr>
          <w:p w14:paraId="0DB121E1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b/>
                <w:bCs/>
                <w:szCs w:val="22"/>
                <w:lang w:val="en-US" w:eastAsia="en-US"/>
              </w:rPr>
            </w:pPr>
            <w:r w:rsidRPr="001F3705">
              <w:rPr>
                <w:b/>
                <w:bCs/>
                <w:szCs w:val="22"/>
                <w:lang w:val="el-GR" w:eastAsia="en-US"/>
              </w:rPr>
              <w:t>1 τμχ.</w:t>
            </w:r>
          </w:p>
        </w:tc>
        <w:tc>
          <w:tcPr>
            <w:tcW w:w="1342" w:type="dxa"/>
            <w:vAlign w:val="center"/>
          </w:tcPr>
          <w:p w14:paraId="5F6D5E79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b/>
                <w:bCs/>
                <w:szCs w:val="22"/>
                <w:lang w:val="el-GR" w:eastAsia="en-US"/>
              </w:rPr>
            </w:pPr>
          </w:p>
        </w:tc>
        <w:tc>
          <w:tcPr>
            <w:tcW w:w="1642" w:type="dxa"/>
            <w:vAlign w:val="center"/>
          </w:tcPr>
          <w:p w14:paraId="01CE2878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b/>
                <w:bCs/>
                <w:szCs w:val="22"/>
                <w:lang w:val="el-GR" w:eastAsia="en-US"/>
              </w:rPr>
            </w:pPr>
          </w:p>
        </w:tc>
      </w:tr>
      <w:tr w:rsidR="00D81AAD" w:rsidRPr="001F3705" w14:paraId="27E2B578" w14:textId="77777777" w:rsidTr="006372BE">
        <w:trPr>
          <w:jc w:val="center"/>
        </w:trPr>
        <w:tc>
          <w:tcPr>
            <w:tcW w:w="750" w:type="dxa"/>
            <w:vAlign w:val="center"/>
          </w:tcPr>
          <w:p w14:paraId="794F8250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n-US" w:eastAsia="en-US"/>
              </w:rPr>
            </w:pPr>
            <w:r w:rsidRPr="001F3705">
              <w:rPr>
                <w:spacing w:val="-2"/>
                <w:szCs w:val="22"/>
                <w:lang w:val="el-GR" w:eastAsia="el-GR"/>
              </w:rPr>
              <w:t>1.1</w:t>
            </w:r>
          </w:p>
        </w:tc>
        <w:tc>
          <w:tcPr>
            <w:tcW w:w="4425" w:type="dxa"/>
            <w:vAlign w:val="center"/>
          </w:tcPr>
          <w:p w14:paraId="7A473DA1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1F3705">
              <w:rPr>
                <w:spacing w:val="-2"/>
                <w:szCs w:val="22"/>
                <w:lang w:val="el-GR" w:eastAsia="el-GR"/>
              </w:rPr>
              <w:t>Να αναφερθεί μοντέλο και εταιρεία κατασκευής</w:t>
            </w:r>
          </w:p>
        </w:tc>
        <w:tc>
          <w:tcPr>
            <w:tcW w:w="1469" w:type="dxa"/>
            <w:vAlign w:val="center"/>
          </w:tcPr>
          <w:p w14:paraId="1A145263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zCs w:val="22"/>
                <w:lang w:val="en-US" w:eastAsia="en-US"/>
              </w:rPr>
            </w:pPr>
            <w:r w:rsidRPr="001F3705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42" w:type="dxa"/>
            <w:vAlign w:val="center"/>
          </w:tcPr>
          <w:p w14:paraId="18A94E0C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642" w:type="dxa"/>
            <w:vAlign w:val="center"/>
          </w:tcPr>
          <w:p w14:paraId="3223F109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D81AAD" w:rsidRPr="001F3705" w14:paraId="2617F50D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50" w:type="dxa"/>
            <w:vAlign w:val="center"/>
          </w:tcPr>
          <w:p w14:paraId="3F589635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n-US" w:eastAsia="en-US"/>
              </w:rPr>
            </w:pPr>
            <w:r w:rsidRPr="001F3705">
              <w:rPr>
                <w:spacing w:val="-2"/>
                <w:szCs w:val="22"/>
                <w:lang w:val="el-GR" w:eastAsia="el-GR"/>
              </w:rPr>
              <w:t>1.2</w:t>
            </w:r>
          </w:p>
        </w:tc>
        <w:tc>
          <w:tcPr>
            <w:tcW w:w="4425" w:type="dxa"/>
            <w:vAlign w:val="center"/>
          </w:tcPr>
          <w:p w14:paraId="44875262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1F3705">
              <w:rPr>
                <w:spacing w:val="-2"/>
                <w:szCs w:val="22"/>
                <w:lang w:val="el-GR" w:eastAsia="el-GR"/>
              </w:rPr>
              <w:t>Προϊόν νέο και όχι μεταχειρισμένο ή ανακατασκευασμένο</w:t>
            </w:r>
          </w:p>
        </w:tc>
        <w:tc>
          <w:tcPr>
            <w:tcW w:w="1469" w:type="dxa"/>
            <w:vAlign w:val="center"/>
          </w:tcPr>
          <w:p w14:paraId="16705F5B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zCs w:val="22"/>
                <w:lang w:val="en-US" w:eastAsia="en-US"/>
              </w:rPr>
            </w:pPr>
            <w:r w:rsidRPr="001F3705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42" w:type="dxa"/>
            <w:vAlign w:val="center"/>
          </w:tcPr>
          <w:p w14:paraId="7006F328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642" w:type="dxa"/>
            <w:vAlign w:val="center"/>
          </w:tcPr>
          <w:p w14:paraId="55AB4236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D81AAD" w:rsidRPr="001F3705" w14:paraId="7FF1BEBD" w14:textId="77777777" w:rsidTr="006372BE">
        <w:trPr>
          <w:jc w:val="center"/>
        </w:trPr>
        <w:tc>
          <w:tcPr>
            <w:tcW w:w="9628" w:type="dxa"/>
            <w:gridSpan w:val="5"/>
            <w:vAlign w:val="center"/>
          </w:tcPr>
          <w:p w14:paraId="0020A8A0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1F3705">
              <w:rPr>
                <w:spacing w:val="-2"/>
                <w:szCs w:val="22"/>
                <w:lang w:val="el-GR" w:eastAsia="el-GR"/>
              </w:rPr>
              <w:t>Οθόνη</w:t>
            </w:r>
          </w:p>
        </w:tc>
      </w:tr>
      <w:tr w:rsidR="00D81AAD" w:rsidRPr="001F3705" w14:paraId="42CE4E2E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50" w:type="dxa"/>
            <w:vAlign w:val="center"/>
          </w:tcPr>
          <w:p w14:paraId="782F56D6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n-US" w:eastAsia="en-US"/>
              </w:rPr>
            </w:pPr>
            <w:r w:rsidRPr="001F3705">
              <w:rPr>
                <w:szCs w:val="22"/>
                <w:lang w:val="en-US" w:eastAsia="en-US"/>
              </w:rPr>
              <w:t>1.3</w:t>
            </w:r>
          </w:p>
        </w:tc>
        <w:tc>
          <w:tcPr>
            <w:tcW w:w="4425" w:type="dxa"/>
            <w:vAlign w:val="center"/>
          </w:tcPr>
          <w:p w14:paraId="4B2359D6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n-US" w:eastAsia="en-US"/>
              </w:rPr>
            </w:pPr>
            <w:r w:rsidRPr="001F3705">
              <w:rPr>
                <w:spacing w:val="-2"/>
                <w:szCs w:val="22"/>
                <w:lang w:val="el-GR" w:eastAsia="el-GR"/>
              </w:rPr>
              <w:t>Μέγεθος οθόνης: 190,5 cm (75")</w:t>
            </w:r>
          </w:p>
        </w:tc>
        <w:tc>
          <w:tcPr>
            <w:tcW w:w="1469" w:type="dxa"/>
            <w:vAlign w:val="center"/>
          </w:tcPr>
          <w:p w14:paraId="263A3797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zCs w:val="22"/>
                <w:lang w:val="en-US" w:eastAsia="en-US"/>
              </w:rPr>
            </w:pPr>
            <w:r w:rsidRPr="001F3705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42" w:type="dxa"/>
            <w:vAlign w:val="center"/>
          </w:tcPr>
          <w:p w14:paraId="22737552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642" w:type="dxa"/>
            <w:vAlign w:val="center"/>
          </w:tcPr>
          <w:p w14:paraId="42689FFC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D81AAD" w:rsidRPr="001F3705" w14:paraId="09A01CDD" w14:textId="77777777" w:rsidTr="006372BE">
        <w:trPr>
          <w:jc w:val="center"/>
        </w:trPr>
        <w:tc>
          <w:tcPr>
            <w:tcW w:w="750" w:type="dxa"/>
            <w:vAlign w:val="center"/>
          </w:tcPr>
          <w:p w14:paraId="7F9A070F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n-US" w:eastAsia="en-US"/>
              </w:rPr>
            </w:pPr>
            <w:r w:rsidRPr="001F3705">
              <w:rPr>
                <w:szCs w:val="22"/>
                <w:lang w:val="en-US" w:eastAsia="en-US"/>
              </w:rPr>
              <w:t>1.4</w:t>
            </w:r>
          </w:p>
        </w:tc>
        <w:tc>
          <w:tcPr>
            <w:tcW w:w="4425" w:type="dxa"/>
            <w:vAlign w:val="center"/>
          </w:tcPr>
          <w:p w14:paraId="530DCE2C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1F3705">
              <w:rPr>
                <w:spacing w:val="-2"/>
                <w:szCs w:val="22"/>
                <w:lang w:val="el-GR" w:eastAsia="el-GR"/>
              </w:rPr>
              <w:t>Βήμα εικονοστοιχείων:  3840 x 2160</w:t>
            </w:r>
            <w:r w:rsidRPr="001F3705">
              <w:rPr>
                <w:spacing w:val="-2"/>
                <w:szCs w:val="22"/>
                <w:lang w:val="el-GR" w:eastAsia="el-GR"/>
              </w:rPr>
              <w:tab/>
            </w:r>
            <w:r w:rsidRPr="001F3705">
              <w:rPr>
                <w:spacing w:val="-2"/>
                <w:szCs w:val="22"/>
                <w:lang w:val="el-GR" w:eastAsia="el-GR"/>
              </w:rPr>
              <w:tab/>
            </w:r>
          </w:p>
        </w:tc>
        <w:tc>
          <w:tcPr>
            <w:tcW w:w="1469" w:type="dxa"/>
            <w:vAlign w:val="center"/>
          </w:tcPr>
          <w:p w14:paraId="53AB5469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1F3705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42" w:type="dxa"/>
            <w:vAlign w:val="center"/>
          </w:tcPr>
          <w:p w14:paraId="6ED22598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642" w:type="dxa"/>
            <w:vAlign w:val="center"/>
          </w:tcPr>
          <w:p w14:paraId="0EF9362D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D81AAD" w:rsidRPr="001F3705" w14:paraId="0A967283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50" w:type="dxa"/>
            <w:vAlign w:val="center"/>
          </w:tcPr>
          <w:p w14:paraId="5E800CD2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n-US" w:eastAsia="en-US"/>
              </w:rPr>
            </w:pPr>
            <w:r w:rsidRPr="001F3705">
              <w:rPr>
                <w:szCs w:val="22"/>
                <w:lang w:val="en-US" w:eastAsia="en-US"/>
              </w:rPr>
              <w:t>1.5</w:t>
            </w:r>
          </w:p>
        </w:tc>
        <w:tc>
          <w:tcPr>
            <w:tcW w:w="4425" w:type="dxa"/>
            <w:vAlign w:val="center"/>
          </w:tcPr>
          <w:p w14:paraId="7178B984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n-US" w:eastAsia="el-GR"/>
              </w:rPr>
            </w:pPr>
            <w:r w:rsidRPr="001F3705">
              <w:rPr>
                <w:spacing w:val="-2"/>
                <w:szCs w:val="22"/>
                <w:lang w:val="el-GR" w:eastAsia="el-GR"/>
              </w:rPr>
              <w:t>Τύπος</w:t>
            </w:r>
            <w:r w:rsidRPr="001F3705">
              <w:rPr>
                <w:spacing w:val="-2"/>
                <w:szCs w:val="22"/>
                <w:lang w:val="en-US" w:eastAsia="el-GR"/>
              </w:rPr>
              <w:t xml:space="preserve"> HD: 4K Ultra HD</w:t>
            </w:r>
          </w:p>
        </w:tc>
        <w:tc>
          <w:tcPr>
            <w:tcW w:w="1469" w:type="dxa"/>
            <w:vAlign w:val="center"/>
          </w:tcPr>
          <w:p w14:paraId="3F71E601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n-US" w:eastAsia="el-GR"/>
              </w:rPr>
            </w:pPr>
            <w:r w:rsidRPr="001F3705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42" w:type="dxa"/>
            <w:vAlign w:val="center"/>
          </w:tcPr>
          <w:p w14:paraId="0F918151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642" w:type="dxa"/>
            <w:vAlign w:val="center"/>
          </w:tcPr>
          <w:p w14:paraId="5C1AC8CE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D81AAD" w:rsidRPr="001F3705" w14:paraId="663AADE6" w14:textId="77777777" w:rsidTr="006372BE">
        <w:trPr>
          <w:jc w:val="center"/>
        </w:trPr>
        <w:tc>
          <w:tcPr>
            <w:tcW w:w="750" w:type="dxa"/>
            <w:vAlign w:val="center"/>
          </w:tcPr>
          <w:p w14:paraId="48B3BFBD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n-US" w:eastAsia="en-US"/>
              </w:rPr>
            </w:pPr>
            <w:r w:rsidRPr="001F3705">
              <w:rPr>
                <w:szCs w:val="22"/>
                <w:lang w:val="en-US" w:eastAsia="en-US"/>
              </w:rPr>
              <w:t>1.6</w:t>
            </w:r>
          </w:p>
        </w:tc>
        <w:tc>
          <w:tcPr>
            <w:tcW w:w="4425" w:type="dxa"/>
            <w:vAlign w:val="center"/>
          </w:tcPr>
          <w:p w14:paraId="32CF9FAF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n-US" w:eastAsia="el-GR"/>
              </w:rPr>
            </w:pPr>
            <w:r w:rsidRPr="001F3705">
              <w:rPr>
                <w:spacing w:val="-2"/>
                <w:szCs w:val="22"/>
                <w:lang w:val="el-GR" w:eastAsia="el-GR"/>
              </w:rPr>
              <w:t>Τύπος Panel: IPS</w:t>
            </w:r>
          </w:p>
        </w:tc>
        <w:tc>
          <w:tcPr>
            <w:tcW w:w="1469" w:type="dxa"/>
            <w:vAlign w:val="center"/>
          </w:tcPr>
          <w:p w14:paraId="622DD73C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n-US" w:eastAsia="el-GR"/>
              </w:rPr>
            </w:pPr>
            <w:r w:rsidRPr="001F3705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42" w:type="dxa"/>
            <w:vAlign w:val="center"/>
          </w:tcPr>
          <w:p w14:paraId="13A710C3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642" w:type="dxa"/>
            <w:vAlign w:val="center"/>
          </w:tcPr>
          <w:p w14:paraId="0B3AB4E7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D81AAD" w:rsidRPr="001F3705" w14:paraId="039B0FF2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50" w:type="dxa"/>
            <w:vAlign w:val="center"/>
          </w:tcPr>
          <w:p w14:paraId="742E424B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n-US" w:eastAsia="en-US"/>
              </w:rPr>
            </w:pPr>
            <w:r w:rsidRPr="001F3705">
              <w:rPr>
                <w:szCs w:val="22"/>
                <w:lang w:val="en-US" w:eastAsia="en-US"/>
              </w:rPr>
              <w:t>1.7</w:t>
            </w:r>
          </w:p>
        </w:tc>
        <w:tc>
          <w:tcPr>
            <w:tcW w:w="4425" w:type="dxa"/>
            <w:vAlign w:val="center"/>
          </w:tcPr>
          <w:p w14:paraId="2DB22D1C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1F3705">
              <w:rPr>
                <w:spacing w:val="-2"/>
                <w:szCs w:val="22"/>
                <w:lang w:val="el-GR" w:eastAsia="el-GR"/>
              </w:rPr>
              <w:t>Τυπική Φωτεινότητα 450 cd/m² (typical) ή καλύτερη</w:t>
            </w:r>
          </w:p>
        </w:tc>
        <w:tc>
          <w:tcPr>
            <w:tcW w:w="1469" w:type="dxa"/>
            <w:vAlign w:val="center"/>
          </w:tcPr>
          <w:p w14:paraId="27795A5F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1F3705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42" w:type="dxa"/>
            <w:vAlign w:val="center"/>
          </w:tcPr>
          <w:p w14:paraId="758CC81F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642" w:type="dxa"/>
            <w:vAlign w:val="center"/>
          </w:tcPr>
          <w:p w14:paraId="34E656C2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D81AAD" w:rsidRPr="001F3705" w14:paraId="67351410" w14:textId="77777777" w:rsidTr="006372BE">
        <w:trPr>
          <w:jc w:val="center"/>
        </w:trPr>
        <w:tc>
          <w:tcPr>
            <w:tcW w:w="750" w:type="dxa"/>
            <w:vAlign w:val="center"/>
          </w:tcPr>
          <w:p w14:paraId="6EBF649E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n-US" w:eastAsia="en-US"/>
              </w:rPr>
            </w:pPr>
            <w:r w:rsidRPr="001F3705">
              <w:rPr>
                <w:szCs w:val="22"/>
                <w:lang w:val="en-US" w:eastAsia="en-US"/>
              </w:rPr>
              <w:t>1.8</w:t>
            </w:r>
          </w:p>
        </w:tc>
        <w:tc>
          <w:tcPr>
            <w:tcW w:w="4425" w:type="dxa"/>
            <w:vAlign w:val="center"/>
          </w:tcPr>
          <w:p w14:paraId="3F83F9F5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1F3705">
              <w:rPr>
                <w:spacing w:val="-2"/>
                <w:szCs w:val="22"/>
                <w:lang w:val="el-GR" w:eastAsia="el-GR"/>
              </w:rPr>
              <w:t>Οθόνη αφής</w:t>
            </w:r>
          </w:p>
        </w:tc>
        <w:tc>
          <w:tcPr>
            <w:tcW w:w="1469" w:type="dxa"/>
            <w:vAlign w:val="center"/>
          </w:tcPr>
          <w:p w14:paraId="45190FE2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1F3705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42" w:type="dxa"/>
            <w:vAlign w:val="center"/>
          </w:tcPr>
          <w:p w14:paraId="6D832FCF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642" w:type="dxa"/>
            <w:vAlign w:val="center"/>
          </w:tcPr>
          <w:p w14:paraId="5CCE08D1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D81AAD" w:rsidRPr="001F3705" w14:paraId="44848735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50" w:type="dxa"/>
            <w:vAlign w:val="center"/>
          </w:tcPr>
          <w:p w14:paraId="7A4F975B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n-US" w:eastAsia="en-US"/>
              </w:rPr>
            </w:pPr>
            <w:r w:rsidRPr="001F3705">
              <w:rPr>
                <w:szCs w:val="22"/>
                <w:lang w:val="en-US" w:eastAsia="en-US"/>
              </w:rPr>
              <w:t>1.9</w:t>
            </w:r>
          </w:p>
        </w:tc>
        <w:tc>
          <w:tcPr>
            <w:tcW w:w="4425" w:type="dxa"/>
            <w:vAlign w:val="center"/>
          </w:tcPr>
          <w:p w14:paraId="5A6E6D53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1F3705">
              <w:rPr>
                <w:spacing w:val="-2"/>
                <w:szCs w:val="22"/>
                <w:lang w:val="el-GR" w:eastAsia="el-GR"/>
              </w:rPr>
              <w:t>Τεχνολογία αφής: Multi-touch</w:t>
            </w:r>
          </w:p>
        </w:tc>
        <w:tc>
          <w:tcPr>
            <w:tcW w:w="1469" w:type="dxa"/>
            <w:vAlign w:val="center"/>
          </w:tcPr>
          <w:p w14:paraId="5964FF50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1F3705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42" w:type="dxa"/>
            <w:vAlign w:val="center"/>
          </w:tcPr>
          <w:p w14:paraId="12A38B10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642" w:type="dxa"/>
            <w:vAlign w:val="center"/>
          </w:tcPr>
          <w:p w14:paraId="271AA6FA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D81AAD" w:rsidRPr="001F3705" w14:paraId="3B23A625" w14:textId="77777777" w:rsidTr="006372BE">
        <w:trPr>
          <w:jc w:val="center"/>
        </w:trPr>
        <w:tc>
          <w:tcPr>
            <w:tcW w:w="750" w:type="dxa"/>
            <w:vAlign w:val="center"/>
          </w:tcPr>
          <w:p w14:paraId="2B43D38C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n-US" w:eastAsia="en-US"/>
              </w:rPr>
            </w:pPr>
            <w:r w:rsidRPr="001F3705">
              <w:rPr>
                <w:szCs w:val="22"/>
                <w:lang w:val="en-US" w:eastAsia="en-US"/>
              </w:rPr>
              <w:t>1.10</w:t>
            </w:r>
          </w:p>
        </w:tc>
        <w:tc>
          <w:tcPr>
            <w:tcW w:w="4425" w:type="dxa"/>
            <w:vAlign w:val="center"/>
          </w:tcPr>
          <w:p w14:paraId="64176CC9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1F3705">
              <w:rPr>
                <w:spacing w:val="-2"/>
                <w:szCs w:val="22"/>
                <w:lang w:val="el-GR" w:eastAsia="el-GR"/>
              </w:rPr>
              <w:t>Τύπος οθόνης αφής: Υπέρυθρος</w:t>
            </w:r>
          </w:p>
        </w:tc>
        <w:tc>
          <w:tcPr>
            <w:tcW w:w="1469" w:type="dxa"/>
            <w:vAlign w:val="center"/>
          </w:tcPr>
          <w:p w14:paraId="71B54D6F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1F3705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42" w:type="dxa"/>
            <w:vAlign w:val="center"/>
          </w:tcPr>
          <w:p w14:paraId="5368832D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642" w:type="dxa"/>
            <w:vAlign w:val="center"/>
          </w:tcPr>
          <w:p w14:paraId="6B7D25E5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D81AAD" w:rsidRPr="001F3705" w14:paraId="481B8E23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9628" w:type="dxa"/>
            <w:gridSpan w:val="5"/>
            <w:vAlign w:val="center"/>
          </w:tcPr>
          <w:p w14:paraId="61A9BF44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1F3705">
              <w:rPr>
                <w:spacing w:val="-2"/>
                <w:szCs w:val="22"/>
                <w:lang w:val="el-GR" w:eastAsia="el-GR"/>
              </w:rPr>
              <w:t>Σύστημα υπολογιστή</w:t>
            </w:r>
          </w:p>
        </w:tc>
      </w:tr>
      <w:tr w:rsidR="00D81AAD" w:rsidRPr="001F3705" w14:paraId="50FB2E02" w14:textId="77777777" w:rsidTr="006372BE">
        <w:trPr>
          <w:jc w:val="center"/>
        </w:trPr>
        <w:tc>
          <w:tcPr>
            <w:tcW w:w="750" w:type="dxa"/>
            <w:vAlign w:val="center"/>
          </w:tcPr>
          <w:p w14:paraId="6428A6E9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n-US" w:eastAsia="en-US"/>
              </w:rPr>
            </w:pPr>
            <w:r w:rsidRPr="001F3705">
              <w:rPr>
                <w:szCs w:val="22"/>
                <w:lang w:val="en-US" w:eastAsia="en-US"/>
              </w:rPr>
              <w:t>1.11</w:t>
            </w:r>
          </w:p>
        </w:tc>
        <w:tc>
          <w:tcPr>
            <w:tcW w:w="4425" w:type="dxa"/>
            <w:vAlign w:val="center"/>
          </w:tcPr>
          <w:p w14:paraId="06981C74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1F3705">
              <w:rPr>
                <w:spacing w:val="-2"/>
                <w:szCs w:val="22"/>
                <w:lang w:val="el-GR" w:eastAsia="el-GR"/>
              </w:rPr>
              <w:t>Εγκατεστημένο λειτουργικό σύστημα Android</w:t>
            </w:r>
          </w:p>
        </w:tc>
        <w:tc>
          <w:tcPr>
            <w:tcW w:w="1469" w:type="dxa"/>
            <w:vAlign w:val="center"/>
          </w:tcPr>
          <w:p w14:paraId="14883F85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1F3705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42" w:type="dxa"/>
            <w:vAlign w:val="center"/>
          </w:tcPr>
          <w:p w14:paraId="49F99FB1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642" w:type="dxa"/>
            <w:vAlign w:val="center"/>
          </w:tcPr>
          <w:p w14:paraId="087022FE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D81AAD" w:rsidRPr="001F3705" w14:paraId="65DBD196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50" w:type="dxa"/>
            <w:vAlign w:val="center"/>
          </w:tcPr>
          <w:p w14:paraId="4F20E45C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n-US" w:eastAsia="en-US"/>
              </w:rPr>
            </w:pPr>
            <w:r w:rsidRPr="001F3705">
              <w:rPr>
                <w:szCs w:val="22"/>
                <w:lang w:val="en-US" w:eastAsia="en-US"/>
              </w:rPr>
              <w:t>1.12</w:t>
            </w:r>
          </w:p>
        </w:tc>
        <w:tc>
          <w:tcPr>
            <w:tcW w:w="4425" w:type="dxa"/>
            <w:vAlign w:val="center"/>
          </w:tcPr>
          <w:p w14:paraId="3BE56AE6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1F3705">
              <w:rPr>
                <w:spacing w:val="-2"/>
                <w:szCs w:val="22"/>
                <w:lang w:val="el-GR" w:eastAsia="el-GR"/>
              </w:rPr>
              <w:t>Μέγιστη εσωτερική μνήμη: 128 GB</w:t>
            </w:r>
          </w:p>
        </w:tc>
        <w:tc>
          <w:tcPr>
            <w:tcW w:w="1469" w:type="dxa"/>
            <w:vAlign w:val="center"/>
          </w:tcPr>
          <w:p w14:paraId="6B42CC59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1F3705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42" w:type="dxa"/>
            <w:vAlign w:val="center"/>
          </w:tcPr>
          <w:p w14:paraId="7CA66784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642" w:type="dxa"/>
            <w:vAlign w:val="center"/>
          </w:tcPr>
          <w:p w14:paraId="16DE3675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D81AAD" w:rsidRPr="001F3705" w14:paraId="69D7AE31" w14:textId="77777777" w:rsidTr="006372BE">
        <w:trPr>
          <w:jc w:val="center"/>
        </w:trPr>
        <w:tc>
          <w:tcPr>
            <w:tcW w:w="9628" w:type="dxa"/>
            <w:gridSpan w:val="5"/>
            <w:vAlign w:val="center"/>
          </w:tcPr>
          <w:p w14:paraId="3D045257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1F3705">
              <w:rPr>
                <w:spacing w:val="-2"/>
                <w:szCs w:val="22"/>
                <w:lang w:val="el-GR" w:eastAsia="el-GR"/>
              </w:rPr>
              <w:t>Ηχος/ audio</w:t>
            </w:r>
          </w:p>
        </w:tc>
      </w:tr>
      <w:tr w:rsidR="00D81AAD" w:rsidRPr="001F3705" w14:paraId="01D919ED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50" w:type="dxa"/>
            <w:vAlign w:val="center"/>
          </w:tcPr>
          <w:p w14:paraId="12427ECC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n-US" w:eastAsia="en-US"/>
              </w:rPr>
            </w:pPr>
            <w:r w:rsidRPr="001F3705">
              <w:rPr>
                <w:szCs w:val="22"/>
                <w:lang w:val="en-US" w:eastAsia="en-US"/>
              </w:rPr>
              <w:t>1.13</w:t>
            </w:r>
          </w:p>
        </w:tc>
        <w:tc>
          <w:tcPr>
            <w:tcW w:w="4425" w:type="dxa"/>
            <w:vAlign w:val="center"/>
          </w:tcPr>
          <w:p w14:paraId="1C07084A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n-US" w:eastAsia="el-GR"/>
              </w:rPr>
            </w:pPr>
            <w:r w:rsidRPr="001F3705">
              <w:rPr>
                <w:spacing w:val="-2"/>
                <w:szCs w:val="22"/>
                <w:lang w:val="el-GR" w:eastAsia="el-GR"/>
              </w:rPr>
              <w:t>Ενσωματωμένα ηχεία</w:t>
            </w:r>
            <w:r w:rsidRPr="001F3705">
              <w:rPr>
                <w:spacing w:val="-2"/>
                <w:szCs w:val="22"/>
                <w:lang w:val="en-US" w:eastAsia="el-GR"/>
              </w:rPr>
              <w:t xml:space="preserve"> 2</w:t>
            </w:r>
          </w:p>
        </w:tc>
        <w:tc>
          <w:tcPr>
            <w:tcW w:w="1469" w:type="dxa"/>
            <w:vAlign w:val="center"/>
          </w:tcPr>
          <w:p w14:paraId="54D5D0DA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1F3705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42" w:type="dxa"/>
            <w:vAlign w:val="center"/>
          </w:tcPr>
          <w:p w14:paraId="29BA3076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642" w:type="dxa"/>
            <w:vAlign w:val="center"/>
          </w:tcPr>
          <w:p w14:paraId="66E1DC9B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D81AAD" w:rsidRPr="001F3705" w14:paraId="5DBF2AB2" w14:textId="77777777" w:rsidTr="006372BE">
        <w:trPr>
          <w:jc w:val="center"/>
        </w:trPr>
        <w:tc>
          <w:tcPr>
            <w:tcW w:w="750" w:type="dxa"/>
            <w:vAlign w:val="center"/>
          </w:tcPr>
          <w:p w14:paraId="00C456FE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n-US" w:eastAsia="en-US"/>
              </w:rPr>
            </w:pPr>
            <w:r w:rsidRPr="001F3705">
              <w:rPr>
                <w:szCs w:val="22"/>
                <w:lang w:val="en-US" w:eastAsia="en-US"/>
              </w:rPr>
              <w:t>1.14</w:t>
            </w:r>
          </w:p>
        </w:tc>
        <w:tc>
          <w:tcPr>
            <w:tcW w:w="4425" w:type="dxa"/>
            <w:vAlign w:val="center"/>
          </w:tcPr>
          <w:p w14:paraId="074A031B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n-US" w:eastAsia="el-GR"/>
              </w:rPr>
            </w:pPr>
            <w:r w:rsidRPr="001F3705">
              <w:rPr>
                <w:spacing w:val="-2"/>
                <w:szCs w:val="22"/>
                <w:lang w:val="el-GR" w:eastAsia="el-GR"/>
              </w:rPr>
              <w:t>Ισχύς μεγαφώνου 20</w:t>
            </w:r>
            <w:r w:rsidRPr="001F3705">
              <w:rPr>
                <w:spacing w:val="-2"/>
                <w:szCs w:val="22"/>
                <w:lang w:val="en-US" w:eastAsia="el-GR"/>
              </w:rPr>
              <w:t>w</w:t>
            </w:r>
          </w:p>
        </w:tc>
        <w:tc>
          <w:tcPr>
            <w:tcW w:w="1469" w:type="dxa"/>
            <w:vAlign w:val="center"/>
          </w:tcPr>
          <w:p w14:paraId="3D65C917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n-US" w:eastAsia="el-GR"/>
              </w:rPr>
            </w:pPr>
            <w:r w:rsidRPr="001F3705">
              <w:rPr>
                <w:spacing w:val="-2"/>
                <w:szCs w:val="22"/>
                <w:lang w:val="en-US" w:eastAsia="el-GR"/>
              </w:rPr>
              <w:t>NAI</w:t>
            </w:r>
          </w:p>
        </w:tc>
        <w:tc>
          <w:tcPr>
            <w:tcW w:w="1342" w:type="dxa"/>
            <w:vAlign w:val="center"/>
          </w:tcPr>
          <w:p w14:paraId="04E05D78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n-US" w:eastAsia="el-GR"/>
              </w:rPr>
            </w:pPr>
          </w:p>
        </w:tc>
        <w:tc>
          <w:tcPr>
            <w:tcW w:w="1642" w:type="dxa"/>
            <w:vAlign w:val="center"/>
          </w:tcPr>
          <w:p w14:paraId="2E6E6FAE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n-US" w:eastAsia="el-GR"/>
              </w:rPr>
            </w:pPr>
          </w:p>
        </w:tc>
      </w:tr>
      <w:tr w:rsidR="00D81AAD" w:rsidRPr="001F3705" w14:paraId="5431ED92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50" w:type="dxa"/>
            <w:vAlign w:val="center"/>
          </w:tcPr>
          <w:p w14:paraId="09D5C942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n-US" w:eastAsia="en-US"/>
              </w:rPr>
            </w:pPr>
            <w:r w:rsidRPr="001F3705">
              <w:rPr>
                <w:szCs w:val="22"/>
                <w:lang w:val="en-US" w:eastAsia="en-US"/>
              </w:rPr>
              <w:t>1.15</w:t>
            </w:r>
          </w:p>
        </w:tc>
        <w:tc>
          <w:tcPr>
            <w:tcW w:w="4425" w:type="dxa"/>
            <w:vAlign w:val="center"/>
          </w:tcPr>
          <w:p w14:paraId="69968D3D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1F3705">
              <w:rPr>
                <w:spacing w:val="-2"/>
                <w:szCs w:val="22"/>
                <w:lang w:val="el-GR" w:eastAsia="el-GR"/>
              </w:rPr>
              <w:t>Ενσωματωμένο μικρόφωνο</w:t>
            </w:r>
          </w:p>
        </w:tc>
        <w:tc>
          <w:tcPr>
            <w:tcW w:w="1469" w:type="dxa"/>
            <w:vAlign w:val="center"/>
          </w:tcPr>
          <w:p w14:paraId="4FB55A11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1F3705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42" w:type="dxa"/>
            <w:vAlign w:val="center"/>
          </w:tcPr>
          <w:p w14:paraId="7B4D1025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642" w:type="dxa"/>
            <w:vAlign w:val="center"/>
          </w:tcPr>
          <w:p w14:paraId="567150B4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D81AAD" w:rsidRPr="001F3705" w14:paraId="5828BE52" w14:textId="77777777" w:rsidTr="006372BE">
        <w:trPr>
          <w:jc w:val="center"/>
        </w:trPr>
        <w:tc>
          <w:tcPr>
            <w:tcW w:w="750" w:type="dxa"/>
            <w:vAlign w:val="center"/>
          </w:tcPr>
          <w:p w14:paraId="1A73CE43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n-US" w:eastAsia="en-US"/>
              </w:rPr>
            </w:pPr>
            <w:r w:rsidRPr="001F3705">
              <w:rPr>
                <w:szCs w:val="22"/>
                <w:lang w:val="en-US" w:eastAsia="en-US"/>
              </w:rPr>
              <w:t>1.16</w:t>
            </w:r>
          </w:p>
        </w:tc>
        <w:tc>
          <w:tcPr>
            <w:tcW w:w="4425" w:type="dxa"/>
            <w:vAlign w:val="center"/>
          </w:tcPr>
          <w:p w14:paraId="67BC9A1C" w14:textId="77777777" w:rsidR="00D81AAD" w:rsidRPr="001F3705" w:rsidRDefault="00D81AAD" w:rsidP="006372BE">
            <w:pPr>
              <w:tabs>
                <w:tab w:val="left" w:pos="1139"/>
              </w:tabs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1F3705">
              <w:rPr>
                <w:spacing w:val="-2"/>
                <w:szCs w:val="22"/>
                <w:lang w:val="el-GR" w:eastAsia="el-GR"/>
              </w:rPr>
              <w:t>Ενσωματωμένο subwoofer</w:t>
            </w:r>
          </w:p>
        </w:tc>
        <w:tc>
          <w:tcPr>
            <w:tcW w:w="1469" w:type="dxa"/>
            <w:vAlign w:val="center"/>
          </w:tcPr>
          <w:p w14:paraId="4970FFBC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1F3705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42" w:type="dxa"/>
            <w:vAlign w:val="center"/>
          </w:tcPr>
          <w:p w14:paraId="0F0FA7CA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642" w:type="dxa"/>
            <w:vAlign w:val="center"/>
          </w:tcPr>
          <w:p w14:paraId="66A4B7B6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D81AAD" w:rsidRPr="001F3705" w14:paraId="3FBB54A1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9628" w:type="dxa"/>
            <w:gridSpan w:val="5"/>
            <w:vAlign w:val="center"/>
          </w:tcPr>
          <w:p w14:paraId="2E1A3DA3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1F3705">
              <w:rPr>
                <w:spacing w:val="-2"/>
                <w:szCs w:val="22"/>
                <w:lang w:val="el-GR" w:eastAsia="el-GR"/>
              </w:rPr>
              <w:t>Συνδεσιμότητα</w:t>
            </w:r>
          </w:p>
        </w:tc>
      </w:tr>
      <w:tr w:rsidR="00D81AAD" w:rsidRPr="001F3705" w14:paraId="74547503" w14:textId="77777777" w:rsidTr="006372BE">
        <w:trPr>
          <w:jc w:val="center"/>
        </w:trPr>
        <w:tc>
          <w:tcPr>
            <w:tcW w:w="750" w:type="dxa"/>
            <w:vAlign w:val="center"/>
          </w:tcPr>
          <w:p w14:paraId="10AA8A18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n-US" w:eastAsia="en-US"/>
              </w:rPr>
            </w:pPr>
            <w:r w:rsidRPr="001F3705">
              <w:rPr>
                <w:szCs w:val="22"/>
                <w:lang w:val="en-US" w:eastAsia="en-US"/>
              </w:rPr>
              <w:t>1.17</w:t>
            </w:r>
          </w:p>
        </w:tc>
        <w:tc>
          <w:tcPr>
            <w:tcW w:w="4425" w:type="dxa"/>
          </w:tcPr>
          <w:p w14:paraId="798079E1" w14:textId="77777777" w:rsidR="00D81AAD" w:rsidRPr="001F3705" w:rsidRDefault="00D81AAD" w:rsidP="006372BE">
            <w:pPr>
              <w:tabs>
                <w:tab w:val="left" w:pos="1139"/>
              </w:tabs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1F3705">
              <w:rPr>
                <w:spacing w:val="-2"/>
                <w:szCs w:val="22"/>
                <w:lang w:val="el-GR" w:eastAsia="el-GR"/>
              </w:rPr>
              <w:t>Ποσότητα θυρών HDMI</w:t>
            </w:r>
            <w:r w:rsidRPr="001F3705">
              <w:rPr>
                <w:spacing w:val="-2"/>
                <w:szCs w:val="22"/>
                <w:lang w:val="en-US" w:eastAsia="el-GR"/>
              </w:rPr>
              <w:t xml:space="preserve">: </w:t>
            </w:r>
            <w:r w:rsidRPr="001F3705">
              <w:rPr>
                <w:spacing w:val="-2"/>
                <w:szCs w:val="22"/>
                <w:lang w:val="el-GR" w:eastAsia="el-GR"/>
              </w:rPr>
              <w:t>2</w:t>
            </w:r>
          </w:p>
        </w:tc>
        <w:tc>
          <w:tcPr>
            <w:tcW w:w="1469" w:type="dxa"/>
            <w:vAlign w:val="center"/>
          </w:tcPr>
          <w:p w14:paraId="50D0B1A9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1F3705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42" w:type="dxa"/>
            <w:vAlign w:val="center"/>
          </w:tcPr>
          <w:p w14:paraId="713C8339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642" w:type="dxa"/>
            <w:vAlign w:val="center"/>
          </w:tcPr>
          <w:p w14:paraId="398311F3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D81AAD" w:rsidRPr="001F3705" w14:paraId="5E092AF2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50" w:type="dxa"/>
            <w:vAlign w:val="center"/>
          </w:tcPr>
          <w:p w14:paraId="6719D6D8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n-US" w:eastAsia="en-US"/>
              </w:rPr>
            </w:pPr>
            <w:r w:rsidRPr="001F3705">
              <w:rPr>
                <w:szCs w:val="22"/>
                <w:lang w:val="en-US" w:eastAsia="en-US"/>
              </w:rPr>
              <w:t>1.18</w:t>
            </w:r>
          </w:p>
        </w:tc>
        <w:tc>
          <w:tcPr>
            <w:tcW w:w="4425" w:type="dxa"/>
          </w:tcPr>
          <w:p w14:paraId="655405E4" w14:textId="77777777" w:rsidR="00D81AAD" w:rsidRPr="001F3705" w:rsidRDefault="00D81AAD" w:rsidP="006372BE">
            <w:pPr>
              <w:tabs>
                <w:tab w:val="left" w:pos="1139"/>
              </w:tabs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1F3705">
              <w:rPr>
                <w:spacing w:val="-2"/>
                <w:szCs w:val="22"/>
                <w:lang w:val="el-GR" w:eastAsia="el-GR"/>
              </w:rPr>
              <w:t>Πλήθος θυρών διασύνδεσης προβολής DisplayPorts: 1</w:t>
            </w:r>
          </w:p>
        </w:tc>
        <w:tc>
          <w:tcPr>
            <w:tcW w:w="1469" w:type="dxa"/>
            <w:vAlign w:val="center"/>
          </w:tcPr>
          <w:p w14:paraId="6372EB78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1F3705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42" w:type="dxa"/>
            <w:vAlign w:val="center"/>
          </w:tcPr>
          <w:p w14:paraId="4AC04D29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642" w:type="dxa"/>
            <w:vAlign w:val="center"/>
          </w:tcPr>
          <w:p w14:paraId="4E5CED51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D81AAD" w:rsidRPr="001F3705" w14:paraId="30809FAB" w14:textId="77777777" w:rsidTr="006372BE">
        <w:trPr>
          <w:jc w:val="center"/>
        </w:trPr>
        <w:tc>
          <w:tcPr>
            <w:tcW w:w="750" w:type="dxa"/>
            <w:vAlign w:val="center"/>
          </w:tcPr>
          <w:p w14:paraId="20C15CAF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n-US" w:eastAsia="en-US"/>
              </w:rPr>
            </w:pPr>
            <w:r w:rsidRPr="001F3705">
              <w:rPr>
                <w:szCs w:val="22"/>
                <w:lang w:val="en-US" w:eastAsia="en-US"/>
              </w:rPr>
              <w:t>1.19</w:t>
            </w:r>
          </w:p>
        </w:tc>
        <w:tc>
          <w:tcPr>
            <w:tcW w:w="4425" w:type="dxa"/>
          </w:tcPr>
          <w:p w14:paraId="350D6617" w14:textId="77777777" w:rsidR="00D81AAD" w:rsidRPr="001F3705" w:rsidRDefault="00D81AAD" w:rsidP="006372BE">
            <w:pPr>
              <w:tabs>
                <w:tab w:val="left" w:pos="1139"/>
              </w:tabs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n-US" w:eastAsia="el-GR"/>
              </w:rPr>
            </w:pPr>
            <w:r w:rsidRPr="001F3705">
              <w:rPr>
                <w:spacing w:val="-2"/>
                <w:szCs w:val="22"/>
                <w:lang w:val="el-GR" w:eastAsia="el-GR"/>
              </w:rPr>
              <w:t xml:space="preserve">Υποστήριξη ακουστικών 3.5 </w:t>
            </w:r>
            <w:r w:rsidRPr="001F3705">
              <w:rPr>
                <w:spacing w:val="-2"/>
                <w:szCs w:val="22"/>
                <w:lang w:val="en-US" w:eastAsia="el-GR"/>
              </w:rPr>
              <w:t>mm</w:t>
            </w:r>
          </w:p>
        </w:tc>
        <w:tc>
          <w:tcPr>
            <w:tcW w:w="1469" w:type="dxa"/>
            <w:vAlign w:val="center"/>
          </w:tcPr>
          <w:p w14:paraId="5E1242E4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n-US" w:eastAsia="el-GR"/>
              </w:rPr>
            </w:pPr>
            <w:r w:rsidRPr="001F3705">
              <w:rPr>
                <w:spacing w:val="-2"/>
                <w:szCs w:val="22"/>
                <w:lang w:val="en-US" w:eastAsia="el-GR"/>
              </w:rPr>
              <w:t>NAI</w:t>
            </w:r>
          </w:p>
        </w:tc>
        <w:tc>
          <w:tcPr>
            <w:tcW w:w="1342" w:type="dxa"/>
            <w:vAlign w:val="center"/>
          </w:tcPr>
          <w:p w14:paraId="7D9D0A0E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n-US" w:eastAsia="el-GR"/>
              </w:rPr>
            </w:pPr>
          </w:p>
        </w:tc>
        <w:tc>
          <w:tcPr>
            <w:tcW w:w="1642" w:type="dxa"/>
            <w:vAlign w:val="center"/>
          </w:tcPr>
          <w:p w14:paraId="0C97A424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n-US" w:eastAsia="el-GR"/>
              </w:rPr>
            </w:pPr>
          </w:p>
        </w:tc>
      </w:tr>
      <w:tr w:rsidR="00D81AAD" w:rsidRPr="001F3705" w14:paraId="106F076C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50" w:type="dxa"/>
            <w:vAlign w:val="center"/>
          </w:tcPr>
          <w:p w14:paraId="517A2B80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n-US" w:eastAsia="en-US"/>
              </w:rPr>
            </w:pPr>
            <w:r w:rsidRPr="001F3705">
              <w:rPr>
                <w:szCs w:val="22"/>
                <w:lang w:val="en-US" w:eastAsia="en-US"/>
              </w:rPr>
              <w:t>1.20</w:t>
            </w:r>
          </w:p>
        </w:tc>
        <w:tc>
          <w:tcPr>
            <w:tcW w:w="4425" w:type="dxa"/>
          </w:tcPr>
          <w:p w14:paraId="56E3B92C" w14:textId="77777777" w:rsidR="00D81AAD" w:rsidRPr="001F3705" w:rsidRDefault="00D81AAD" w:rsidP="006372BE">
            <w:pPr>
              <w:tabs>
                <w:tab w:val="left" w:pos="1139"/>
              </w:tabs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1F3705">
              <w:rPr>
                <w:spacing w:val="-2"/>
                <w:szCs w:val="22"/>
                <w:lang w:val="en-US" w:eastAsia="el-GR"/>
              </w:rPr>
              <w:t xml:space="preserve">1 </w:t>
            </w:r>
            <w:r w:rsidRPr="001F3705">
              <w:rPr>
                <w:spacing w:val="-2"/>
                <w:szCs w:val="22"/>
                <w:lang w:val="el-GR" w:eastAsia="el-GR"/>
              </w:rPr>
              <w:t>Υποδοχή εξόδου ήχου</w:t>
            </w:r>
          </w:p>
        </w:tc>
        <w:tc>
          <w:tcPr>
            <w:tcW w:w="1469" w:type="dxa"/>
            <w:vAlign w:val="center"/>
          </w:tcPr>
          <w:p w14:paraId="7943A77F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1F3705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42" w:type="dxa"/>
            <w:vAlign w:val="center"/>
          </w:tcPr>
          <w:p w14:paraId="337D9D29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642" w:type="dxa"/>
            <w:vAlign w:val="center"/>
          </w:tcPr>
          <w:p w14:paraId="750308A1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D81AAD" w:rsidRPr="001F3705" w14:paraId="54D4C472" w14:textId="77777777" w:rsidTr="006372BE">
        <w:trPr>
          <w:jc w:val="center"/>
        </w:trPr>
        <w:tc>
          <w:tcPr>
            <w:tcW w:w="9628" w:type="dxa"/>
            <w:gridSpan w:val="5"/>
            <w:vAlign w:val="center"/>
          </w:tcPr>
          <w:p w14:paraId="0E7C6253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1F3705">
              <w:rPr>
                <w:spacing w:val="-2"/>
                <w:szCs w:val="22"/>
                <w:lang w:val="el-GR" w:eastAsia="el-GR"/>
              </w:rPr>
              <w:t>Κάμερα</w:t>
            </w:r>
          </w:p>
        </w:tc>
      </w:tr>
      <w:tr w:rsidR="00D81AAD" w:rsidRPr="001F3705" w14:paraId="47C6F472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50" w:type="dxa"/>
            <w:vAlign w:val="center"/>
          </w:tcPr>
          <w:p w14:paraId="01812F65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n-US" w:eastAsia="en-US"/>
              </w:rPr>
            </w:pPr>
            <w:r w:rsidRPr="001F3705">
              <w:rPr>
                <w:szCs w:val="22"/>
                <w:lang w:val="en-US" w:eastAsia="en-US"/>
              </w:rPr>
              <w:t>1.21</w:t>
            </w:r>
          </w:p>
        </w:tc>
        <w:tc>
          <w:tcPr>
            <w:tcW w:w="4425" w:type="dxa"/>
            <w:vAlign w:val="center"/>
          </w:tcPr>
          <w:p w14:paraId="5403F155" w14:textId="77777777" w:rsidR="00D81AAD" w:rsidRPr="001F3705" w:rsidRDefault="00D81AAD" w:rsidP="006372BE">
            <w:pPr>
              <w:tabs>
                <w:tab w:val="left" w:pos="1139"/>
              </w:tabs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1F3705">
              <w:rPr>
                <w:spacing w:val="-2"/>
                <w:szCs w:val="22"/>
                <w:lang w:val="el-GR" w:eastAsia="el-GR"/>
              </w:rPr>
              <w:t>Ενσωματωμένη κάμερα με ανάλυση κάμερας 48 MP</w:t>
            </w:r>
          </w:p>
        </w:tc>
        <w:tc>
          <w:tcPr>
            <w:tcW w:w="1469" w:type="dxa"/>
            <w:vAlign w:val="center"/>
          </w:tcPr>
          <w:p w14:paraId="364E3A33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1F3705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42" w:type="dxa"/>
            <w:vAlign w:val="center"/>
          </w:tcPr>
          <w:p w14:paraId="721B802E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642" w:type="dxa"/>
            <w:vAlign w:val="center"/>
          </w:tcPr>
          <w:p w14:paraId="241153C2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D81AAD" w:rsidRPr="001F3705" w14:paraId="2F821985" w14:textId="77777777" w:rsidTr="006372BE">
        <w:trPr>
          <w:jc w:val="center"/>
        </w:trPr>
        <w:tc>
          <w:tcPr>
            <w:tcW w:w="9628" w:type="dxa"/>
            <w:gridSpan w:val="5"/>
            <w:vAlign w:val="center"/>
          </w:tcPr>
          <w:p w14:paraId="369C9161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1F3705">
              <w:rPr>
                <w:spacing w:val="-2"/>
                <w:szCs w:val="22"/>
                <w:lang w:val="el-GR" w:eastAsia="el-GR"/>
              </w:rPr>
              <w:t>Δικτύωση</w:t>
            </w:r>
          </w:p>
        </w:tc>
      </w:tr>
      <w:tr w:rsidR="00D81AAD" w:rsidRPr="001F3705" w14:paraId="5B316DA9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50" w:type="dxa"/>
            <w:vAlign w:val="center"/>
          </w:tcPr>
          <w:p w14:paraId="2D19D0A5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n-US" w:eastAsia="en-US"/>
              </w:rPr>
            </w:pPr>
            <w:r w:rsidRPr="001F3705">
              <w:rPr>
                <w:szCs w:val="22"/>
                <w:lang w:val="en-US" w:eastAsia="en-US"/>
              </w:rPr>
              <w:t>1.22</w:t>
            </w:r>
          </w:p>
        </w:tc>
        <w:tc>
          <w:tcPr>
            <w:tcW w:w="4425" w:type="dxa"/>
            <w:vAlign w:val="center"/>
          </w:tcPr>
          <w:p w14:paraId="52660ECD" w14:textId="77777777" w:rsidR="00D81AAD" w:rsidRPr="001F3705" w:rsidRDefault="00D81AAD" w:rsidP="006372BE">
            <w:pPr>
              <w:tabs>
                <w:tab w:val="left" w:pos="1139"/>
              </w:tabs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n-US" w:eastAsia="el-GR"/>
              </w:rPr>
            </w:pPr>
            <w:r w:rsidRPr="001F3705">
              <w:rPr>
                <w:spacing w:val="-2"/>
                <w:szCs w:val="22"/>
                <w:lang w:val="el-GR" w:eastAsia="el-GR"/>
              </w:rPr>
              <w:t>Πρότυπο</w:t>
            </w:r>
            <w:r w:rsidRPr="001F3705">
              <w:rPr>
                <w:spacing w:val="-2"/>
                <w:szCs w:val="22"/>
                <w:lang w:val="en-US" w:eastAsia="el-GR"/>
              </w:rPr>
              <w:t xml:space="preserve"> Top Wi-Fi: Wi-Fi 6 (802.11ax)</w:t>
            </w:r>
          </w:p>
        </w:tc>
        <w:tc>
          <w:tcPr>
            <w:tcW w:w="1469" w:type="dxa"/>
            <w:vAlign w:val="center"/>
          </w:tcPr>
          <w:p w14:paraId="3052A58A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n-US" w:eastAsia="el-GR"/>
              </w:rPr>
            </w:pPr>
            <w:r w:rsidRPr="001F3705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42" w:type="dxa"/>
            <w:vAlign w:val="center"/>
          </w:tcPr>
          <w:p w14:paraId="6DA57B84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642" w:type="dxa"/>
            <w:vAlign w:val="center"/>
          </w:tcPr>
          <w:p w14:paraId="008075BC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D81AAD" w:rsidRPr="001F3705" w14:paraId="69362D9A" w14:textId="77777777" w:rsidTr="006372BE">
        <w:trPr>
          <w:jc w:val="center"/>
        </w:trPr>
        <w:tc>
          <w:tcPr>
            <w:tcW w:w="750" w:type="dxa"/>
            <w:tcBorders>
              <w:bottom w:val="single" w:sz="4" w:space="0" w:color="000000" w:themeColor="text1"/>
            </w:tcBorders>
            <w:vAlign w:val="center"/>
          </w:tcPr>
          <w:p w14:paraId="1248C75D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n-US" w:eastAsia="en-US"/>
              </w:rPr>
            </w:pPr>
            <w:r w:rsidRPr="001F3705">
              <w:rPr>
                <w:szCs w:val="22"/>
                <w:lang w:val="en-US" w:eastAsia="en-US"/>
              </w:rPr>
              <w:t>1.23</w:t>
            </w:r>
          </w:p>
        </w:tc>
        <w:tc>
          <w:tcPr>
            <w:tcW w:w="4425" w:type="dxa"/>
            <w:tcBorders>
              <w:bottom w:val="single" w:sz="4" w:space="0" w:color="000000" w:themeColor="text1"/>
            </w:tcBorders>
            <w:vAlign w:val="center"/>
          </w:tcPr>
          <w:p w14:paraId="0D14E6FF" w14:textId="77777777" w:rsidR="00D81AAD" w:rsidRPr="001F3705" w:rsidRDefault="00D81AAD" w:rsidP="006372BE">
            <w:pPr>
              <w:tabs>
                <w:tab w:val="left" w:pos="1139"/>
              </w:tabs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n-US" w:eastAsia="el-GR"/>
              </w:rPr>
            </w:pPr>
            <w:r w:rsidRPr="001F3705">
              <w:rPr>
                <w:spacing w:val="-2"/>
                <w:szCs w:val="22"/>
                <w:lang w:val="el-GR" w:eastAsia="el-GR"/>
              </w:rPr>
              <w:t xml:space="preserve">Υποστήριξη </w:t>
            </w:r>
            <w:r w:rsidRPr="001F3705">
              <w:rPr>
                <w:spacing w:val="-2"/>
                <w:szCs w:val="22"/>
                <w:lang w:val="en-US" w:eastAsia="el-GR"/>
              </w:rPr>
              <w:t xml:space="preserve">ethernet lan – </w:t>
            </w:r>
            <w:r w:rsidRPr="001F3705">
              <w:rPr>
                <w:spacing w:val="-2"/>
                <w:szCs w:val="22"/>
                <w:lang w:val="el-GR" w:eastAsia="el-GR"/>
              </w:rPr>
              <w:t xml:space="preserve">θύρα </w:t>
            </w:r>
            <w:r w:rsidRPr="001F3705">
              <w:rPr>
                <w:spacing w:val="-2"/>
                <w:szCs w:val="22"/>
                <w:lang w:val="en-US" w:eastAsia="el-GR"/>
              </w:rPr>
              <w:t>RJ45</w:t>
            </w:r>
          </w:p>
        </w:tc>
        <w:tc>
          <w:tcPr>
            <w:tcW w:w="1469" w:type="dxa"/>
            <w:tcBorders>
              <w:bottom w:val="single" w:sz="4" w:space="0" w:color="000000" w:themeColor="text1"/>
            </w:tcBorders>
            <w:vAlign w:val="center"/>
          </w:tcPr>
          <w:p w14:paraId="75EE7E8E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1F3705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42" w:type="dxa"/>
            <w:tcBorders>
              <w:bottom w:val="single" w:sz="4" w:space="0" w:color="000000" w:themeColor="text1"/>
            </w:tcBorders>
            <w:vAlign w:val="center"/>
          </w:tcPr>
          <w:p w14:paraId="5979F715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642" w:type="dxa"/>
            <w:tcBorders>
              <w:bottom w:val="single" w:sz="4" w:space="0" w:color="000000" w:themeColor="text1"/>
            </w:tcBorders>
            <w:vAlign w:val="center"/>
          </w:tcPr>
          <w:p w14:paraId="3708D73E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D81AAD" w:rsidRPr="001F3705" w14:paraId="08FC4D9E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50" w:type="dxa"/>
            <w:vAlign w:val="center"/>
          </w:tcPr>
          <w:p w14:paraId="5E80631B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n-US" w:eastAsia="en-US"/>
              </w:rPr>
            </w:pPr>
            <w:r w:rsidRPr="001F3705">
              <w:rPr>
                <w:szCs w:val="22"/>
                <w:lang w:val="en-US" w:eastAsia="en-US"/>
              </w:rPr>
              <w:t>1.24</w:t>
            </w:r>
          </w:p>
        </w:tc>
        <w:tc>
          <w:tcPr>
            <w:tcW w:w="4425" w:type="dxa"/>
            <w:vAlign w:val="center"/>
          </w:tcPr>
          <w:p w14:paraId="7E66EDCD" w14:textId="77777777" w:rsidR="00D81AAD" w:rsidRPr="001F3705" w:rsidRDefault="00D81AAD" w:rsidP="006372BE">
            <w:pPr>
              <w:tabs>
                <w:tab w:val="left" w:pos="1139"/>
              </w:tabs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n-US" w:eastAsia="el-GR"/>
              </w:rPr>
            </w:pPr>
            <w:r w:rsidRPr="001F3705">
              <w:rPr>
                <w:spacing w:val="-2"/>
                <w:szCs w:val="22"/>
                <w:lang w:val="el-GR" w:eastAsia="el-GR"/>
              </w:rPr>
              <w:t xml:space="preserve">Υποστήριξη </w:t>
            </w:r>
            <w:r w:rsidRPr="001F3705">
              <w:rPr>
                <w:spacing w:val="-2"/>
                <w:szCs w:val="22"/>
                <w:lang w:val="en-US" w:eastAsia="el-GR"/>
              </w:rPr>
              <w:t>Bluetooth</w:t>
            </w:r>
          </w:p>
        </w:tc>
        <w:tc>
          <w:tcPr>
            <w:tcW w:w="1469" w:type="dxa"/>
            <w:vAlign w:val="center"/>
          </w:tcPr>
          <w:p w14:paraId="4DBDE05C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n-US" w:eastAsia="el-GR"/>
              </w:rPr>
            </w:pPr>
            <w:r w:rsidRPr="001F3705">
              <w:rPr>
                <w:spacing w:val="-2"/>
                <w:szCs w:val="22"/>
                <w:lang w:val="en-US" w:eastAsia="el-GR"/>
              </w:rPr>
              <w:t>NAI</w:t>
            </w:r>
          </w:p>
        </w:tc>
        <w:tc>
          <w:tcPr>
            <w:tcW w:w="1342" w:type="dxa"/>
            <w:vAlign w:val="center"/>
          </w:tcPr>
          <w:p w14:paraId="08551240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n-US" w:eastAsia="el-GR"/>
              </w:rPr>
            </w:pPr>
          </w:p>
        </w:tc>
        <w:tc>
          <w:tcPr>
            <w:tcW w:w="1642" w:type="dxa"/>
            <w:vAlign w:val="center"/>
          </w:tcPr>
          <w:p w14:paraId="42A9D926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n-US" w:eastAsia="el-GR"/>
              </w:rPr>
            </w:pPr>
          </w:p>
        </w:tc>
      </w:tr>
      <w:tr w:rsidR="00D81AAD" w:rsidRPr="001F3705" w14:paraId="21942F33" w14:textId="77777777" w:rsidTr="006372BE">
        <w:trPr>
          <w:jc w:val="center"/>
        </w:trPr>
        <w:tc>
          <w:tcPr>
            <w:tcW w:w="9628" w:type="dxa"/>
            <w:gridSpan w:val="5"/>
            <w:vAlign w:val="center"/>
          </w:tcPr>
          <w:p w14:paraId="523A4C76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1F3705">
              <w:rPr>
                <w:spacing w:val="-2"/>
                <w:szCs w:val="22"/>
                <w:lang w:val="el-GR" w:eastAsia="el-GR"/>
              </w:rPr>
              <w:t>Στήριξη</w:t>
            </w:r>
          </w:p>
        </w:tc>
      </w:tr>
      <w:tr w:rsidR="00D81AAD" w:rsidRPr="001F3705" w14:paraId="6E7FC38B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50" w:type="dxa"/>
            <w:vAlign w:val="center"/>
          </w:tcPr>
          <w:p w14:paraId="4CE37352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n-US" w:eastAsia="en-US"/>
              </w:rPr>
            </w:pPr>
            <w:r w:rsidRPr="001F3705">
              <w:rPr>
                <w:szCs w:val="22"/>
                <w:lang w:val="en-US" w:eastAsia="en-US"/>
              </w:rPr>
              <w:t>1.25</w:t>
            </w:r>
          </w:p>
        </w:tc>
        <w:tc>
          <w:tcPr>
            <w:tcW w:w="4425" w:type="dxa"/>
            <w:vAlign w:val="center"/>
          </w:tcPr>
          <w:p w14:paraId="4CCBE8AE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n-US" w:eastAsia="en-US"/>
              </w:rPr>
            </w:pPr>
            <w:r w:rsidRPr="001F3705">
              <w:rPr>
                <w:szCs w:val="22"/>
                <w:lang w:val="el-GR" w:eastAsia="en-US"/>
              </w:rPr>
              <w:t xml:space="preserve">Ανάρτηση </w:t>
            </w:r>
            <w:r w:rsidRPr="001F3705">
              <w:rPr>
                <w:szCs w:val="22"/>
                <w:lang w:val="en-US" w:eastAsia="en-US"/>
              </w:rPr>
              <w:t>vesa</w:t>
            </w:r>
          </w:p>
        </w:tc>
        <w:tc>
          <w:tcPr>
            <w:tcW w:w="1469" w:type="dxa"/>
            <w:vAlign w:val="center"/>
          </w:tcPr>
          <w:p w14:paraId="45AA3786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zCs w:val="22"/>
                <w:lang w:val="el-GR" w:eastAsia="en-US"/>
              </w:rPr>
            </w:pPr>
            <w:r w:rsidRPr="001F3705">
              <w:rPr>
                <w:szCs w:val="22"/>
                <w:lang w:val="el-GR" w:eastAsia="en-US"/>
              </w:rPr>
              <w:t>ΝΑΙ</w:t>
            </w:r>
          </w:p>
        </w:tc>
        <w:tc>
          <w:tcPr>
            <w:tcW w:w="1342" w:type="dxa"/>
            <w:vAlign w:val="center"/>
          </w:tcPr>
          <w:p w14:paraId="2E20E121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zCs w:val="22"/>
                <w:lang w:val="el-GR" w:eastAsia="en-US"/>
              </w:rPr>
            </w:pPr>
          </w:p>
        </w:tc>
        <w:tc>
          <w:tcPr>
            <w:tcW w:w="1642" w:type="dxa"/>
            <w:vAlign w:val="center"/>
          </w:tcPr>
          <w:p w14:paraId="3E697379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zCs w:val="22"/>
                <w:lang w:val="el-GR" w:eastAsia="en-US"/>
              </w:rPr>
            </w:pPr>
          </w:p>
        </w:tc>
      </w:tr>
      <w:tr w:rsidR="00D81AAD" w:rsidRPr="001F3705" w14:paraId="575E4FB6" w14:textId="77777777" w:rsidTr="006372BE">
        <w:trPr>
          <w:jc w:val="center"/>
        </w:trPr>
        <w:tc>
          <w:tcPr>
            <w:tcW w:w="750" w:type="dxa"/>
            <w:tcBorders>
              <w:bottom w:val="single" w:sz="4" w:space="0" w:color="000000" w:themeColor="text1"/>
            </w:tcBorders>
            <w:vAlign w:val="center"/>
          </w:tcPr>
          <w:p w14:paraId="367D9C7D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n-US" w:eastAsia="en-US"/>
              </w:rPr>
            </w:pPr>
            <w:r w:rsidRPr="001F3705">
              <w:rPr>
                <w:szCs w:val="22"/>
                <w:lang w:val="en-US" w:eastAsia="en-US"/>
              </w:rPr>
              <w:t>1.26</w:t>
            </w:r>
          </w:p>
        </w:tc>
        <w:tc>
          <w:tcPr>
            <w:tcW w:w="4425" w:type="dxa"/>
            <w:tcBorders>
              <w:bottom w:val="single" w:sz="4" w:space="0" w:color="000000" w:themeColor="text1"/>
            </w:tcBorders>
            <w:vAlign w:val="center"/>
          </w:tcPr>
          <w:p w14:paraId="0BE93DF5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1F3705">
              <w:rPr>
                <w:szCs w:val="22"/>
                <w:lang w:val="el-GR" w:eastAsia="en-US"/>
              </w:rPr>
              <w:t>Στήριγμα τοίχου</w:t>
            </w:r>
          </w:p>
        </w:tc>
        <w:tc>
          <w:tcPr>
            <w:tcW w:w="1469" w:type="dxa"/>
            <w:tcBorders>
              <w:bottom w:val="single" w:sz="4" w:space="0" w:color="000000" w:themeColor="text1"/>
            </w:tcBorders>
            <w:vAlign w:val="center"/>
          </w:tcPr>
          <w:p w14:paraId="0DFA8B9E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zCs w:val="22"/>
                <w:lang w:val="el-GR" w:eastAsia="en-US"/>
              </w:rPr>
            </w:pPr>
            <w:r w:rsidRPr="001F3705">
              <w:rPr>
                <w:szCs w:val="22"/>
                <w:lang w:val="el-GR" w:eastAsia="en-US"/>
              </w:rPr>
              <w:t>ΝΑΙ</w:t>
            </w:r>
          </w:p>
        </w:tc>
        <w:tc>
          <w:tcPr>
            <w:tcW w:w="1342" w:type="dxa"/>
            <w:tcBorders>
              <w:bottom w:val="single" w:sz="4" w:space="0" w:color="000000" w:themeColor="text1"/>
            </w:tcBorders>
            <w:vAlign w:val="center"/>
          </w:tcPr>
          <w:p w14:paraId="5FCAD4EF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zCs w:val="22"/>
                <w:lang w:val="el-GR" w:eastAsia="en-US"/>
              </w:rPr>
            </w:pPr>
          </w:p>
        </w:tc>
        <w:tc>
          <w:tcPr>
            <w:tcW w:w="1642" w:type="dxa"/>
            <w:tcBorders>
              <w:bottom w:val="single" w:sz="4" w:space="0" w:color="000000" w:themeColor="text1"/>
            </w:tcBorders>
            <w:vAlign w:val="center"/>
          </w:tcPr>
          <w:p w14:paraId="0357B8EF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zCs w:val="22"/>
                <w:lang w:val="el-GR" w:eastAsia="en-US"/>
              </w:rPr>
            </w:pPr>
          </w:p>
        </w:tc>
      </w:tr>
      <w:tr w:rsidR="00D81AAD" w:rsidRPr="001F3705" w14:paraId="194D60B4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9628" w:type="dxa"/>
            <w:gridSpan w:val="5"/>
            <w:vAlign w:val="center"/>
          </w:tcPr>
          <w:p w14:paraId="5824DD5F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1F3705">
              <w:rPr>
                <w:szCs w:val="22"/>
                <w:lang w:val="el-GR" w:eastAsia="en-US"/>
              </w:rPr>
              <w:t>Λοιπά</w:t>
            </w:r>
          </w:p>
        </w:tc>
      </w:tr>
      <w:tr w:rsidR="00D81AAD" w:rsidRPr="001F3705" w14:paraId="479ECE99" w14:textId="77777777" w:rsidTr="006372BE">
        <w:trPr>
          <w:jc w:val="center"/>
        </w:trPr>
        <w:tc>
          <w:tcPr>
            <w:tcW w:w="750" w:type="dxa"/>
            <w:vAlign w:val="center"/>
          </w:tcPr>
          <w:p w14:paraId="48838F0A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1F3705">
              <w:rPr>
                <w:szCs w:val="22"/>
                <w:lang w:val="el-GR" w:eastAsia="en-US"/>
              </w:rPr>
              <w:t>1.27</w:t>
            </w:r>
          </w:p>
        </w:tc>
        <w:tc>
          <w:tcPr>
            <w:tcW w:w="4425" w:type="dxa"/>
            <w:vAlign w:val="center"/>
          </w:tcPr>
          <w:p w14:paraId="7A134E91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1F3705">
              <w:rPr>
                <w:szCs w:val="22"/>
                <w:lang w:val="el-GR" w:eastAsia="en-US"/>
              </w:rPr>
              <w:t>Στο τίμημα συμπεριλαμβάνονται η εγκατάσταση στο τοίχο και η ρύθμιση.</w:t>
            </w:r>
          </w:p>
        </w:tc>
        <w:tc>
          <w:tcPr>
            <w:tcW w:w="1469" w:type="dxa"/>
            <w:vAlign w:val="center"/>
          </w:tcPr>
          <w:p w14:paraId="51BA0C02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zCs w:val="22"/>
                <w:lang w:val="el-GR" w:eastAsia="en-US"/>
              </w:rPr>
            </w:pPr>
            <w:r w:rsidRPr="001F3705">
              <w:rPr>
                <w:szCs w:val="22"/>
                <w:lang w:val="el-GR" w:eastAsia="en-US"/>
              </w:rPr>
              <w:t>ΝΑΙ</w:t>
            </w:r>
          </w:p>
        </w:tc>
        <w:tc>
          <w:tcPr>
            <w:tcW w:w="1342" w:type="dxa"/>
            <w:vAlign w:val="center"/>
          </w:tcPr>
          <w:p w14:paraId="696B81F7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zCs w:val="22"/>
                <w:lang w:val="el-GR" w:eastAsia="en-US"/>
              </w:rPr>
            </w:pPr>
          </w:p>
        </w:tc>
        <w:tc>
          <w:tcPr>
            <w:tcW w:w="1642" w:type="dxa"/>
            <w:vAlign w:val="center"/>
          </w:tcPr>
          <w:p w14:paraId="5C65C761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zCs w:val="22"/>
                <w:lang w:val="el-GR" w:eastAsia="en-US"/>
              </w:rPr>
            </w:pPr>
          </w:p>
        </w:tc>
      </w:tr>
      <w:tr w:rsidR="00D81AAD" w:rsidRPr="001F3705" w14:paraId="7DE0DF03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50" w:type="dxa"/>
            <w:vAlign w:val="center"/>
          </w:tcPr>
          <w:p w14:paraId="32688ED0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1F3705">
              <w:rPr>
                <w:szCs w:val="22"/>
                <w:lang w:val="el-GR" w:eastAsia="en-US"/>
              </w:rPr>
              <w:t>1.28</w:t>
            </w:r>
          </w:p>
        </w:tc>
        <w:tc>
          <w:tcPr>
            <w:tcW w:w="4425" w:type="dxa"/>
            <w:vAlign w:val="center"/>
          </w:tcPr>
          <w:p w14:paraId="703B831F" w14:textId="77777777" w:rsidR="00D81AAD" w:rsidRPr="001F3705" w:rsidRDefault="00D81AAD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1F3705">
              <w:rPr>
                <w:szCs w:val="22"/>
                <w:lang w:val="el-GR" w:eastAsia="en-US"/>
              </w:rPr>
              <w:t>Εγγύηση 3 έτη</w:t>
            </w:r>
          </w:p>
        </w:tc>
        <w:tc>
          <w:tcPr>
            <w:tcW w:w="1469" w:type="dxa"/>
            <w:vAlign w:val="center"/>
          </w:tcPr>
          <w:p w14:paraId="362239FE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zCs w:val="22"/>
                <w:lang w:val="el-GR" w:eastAsia="en-US"/>
              </w:rPr>
            </w:pPr>
            <w:r w:rsidRPr="001F3705">
              <w:rPr>
                <w:szCs w:val="22"/>
                <w:lang w:val="el-GR" w:eastAsia="en-US"/>
              </w:rPr>
              <w:t>ΝΑΙ</w:t>
            </w:r>
          </w:p>
        </w:tc>
        <w:tc>
          <w:tcPr>
            <w:tcW w:w="1342" w:type="dxa"/>
            <w:vAlign w:val="center"/>
          </w:tcPr>
          <w:p w14:paraId="5A179752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zCs w:val="22"/>
                <w:lang w:val="el-GR" w:eastAsia="en-US"/>
              </w:rPr>
            </w:pPr>
          </w:p>
        </w:tc>
        <w:tc>
          <w:tcPr>
            <w:tcW w:w="1642" w:type="dxa"/>
            <w:vAlign w:val="center"/>
          </w:tcPr>
          <w:p w14:paraId="5614FAA8" w14:textId="77777777" w:rsidR="00D81AAD" w:rsidRPr="001F3705" w:rsidRDefault="00D81AAD" w:rsidP="006372BE">
            <w:pPr>
              <w:suppressAutoHyphens w:val="0"/>
              <w:spacing w:after="0" w:line="259" w:lineRule="auto"/>
              <w:jc w:val="center"/>
              <w:rPr>
                <w:szCs w:val="22"/>
                <w:lang w:val="el-GR" w:eastAsia="en-US"/>
              </w:rPr>
            </w:pPr>
          </w:p>
        </w:tc>
      </w:tr>
    </w:tbl>
    <w:p w14:paraId="4DD5C119" w14:textId="77777777" w:rsidR="00106B8B" w:rsidRDefault="00106B8B"/>
    <w:sectPr w:rsidR="00106B8B" w:rsidSect="00D81AA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AAD"/>
    <w:rsid w:val="00106B8B"/>
    <w:rsid w:val="00662080"/>
    <w:rsid w:val="00D81AAD"/>
    <w:rsid w:val="00DB1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30A80"/>
  <w15:chartTrackingRefBased/>
  <w15:docId w15:val="{C1799B01-6515-4AF1-A520-386C6EE08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1AAD"/>
    <w:pPr>
      <w:suppressAutoHyphens/>
      <w:spacing w:after="120" w:line="240" w:lineRule="auto"/>
      <w:jc w:val="both"/>
    </w:pPr>
    <w:rPr>
      <w:rFonts w:ascii="Calibri" w:eastAsia="Times New Roman" w:hAnsi="Calibri" w:cs="Calibri"/>
      <w:kern w:val="0"/>
      <w:sz w:val="22"/>
      <w:lang w:val="en-GB" w:eastAsia="ar-SA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D81AAD"/>
    <w:pPr>
      <w:keepNext/>
      <w:keepLines/>
      <w:suppressAutoHyphens w:val="0"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l-GR" w:eastAsia="en-US"/>
      <w14:ligatures w14:val="standardContextua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81AAD"/>
    <w:pPr>
      <w:keepNext/>
      <w:keepLines/>
      <w:suppressAutoHyphens w:val="0"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l-GR" w:eastAsia="en-US"/>
      <w14:ligatures w14:val="standardContextual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81AAD"/>
    <w:pPr>
      <w:keepNext/>
      <w:keepLines/>
      <w:suppressAutoHyphens w:val="0"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l-GR" w:eastAsia="en-US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81AAD"/>
    <w:pPr>
      <w:keepNext/>
      <w:keepLines/>
      <w:suppressAutoHyphens w:val="0"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lang w:val="el-GR" w:eastAsia="en-US"/>
      <w14:ligatures w14:val="standardContextual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81AAD"/>
    <w:pPr>
      <w:keepNext/>
      <w:keepLines/>
      <w:suppressAutoHyphens w:val="0"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lang w:val="el-GR" w:eastAsia="en-US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D81AAD"/>
    <w:pPr>
      <w:keepNext/>
      <w:keepLines/>
      <w:suppressAutoHyphens w:val="0"/>
      <w:spacing w:before="40" w:after="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val="el-GR" w:eastAsia="en-US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D81AAD"/>
    <w:pPr>
      <w:keepNext/>
      <w:keepLines/>
      <w:suppressAutoHyphens w:val="0"/>
      <w:spacing w:before="40" w:after="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val="el-GR" w:eastAsia="en-US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81AAD"/>
    <w:pPr>
      <w:keepNext/>
      <w:keepLines/>
      <w:suppressAutoHyphens w:val="0"/>
      <w:spacing w:after="0"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val="el-GR" w:eastAsia="en-US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81AAD"/>
    <w:pPr>
      <w:keepNext/>
      <w:keepLines/>
      <w:suppressAutoHyphens w:val="0"/>
      <w:spacing w:after="0"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val="el-GR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D81A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D81A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D81A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D81AAD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D81AAD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D81AAD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D81AAD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D81AAD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D81AA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D81AAD"/>
    <w:pPr>
      <w:suppressAutoHyphens w:val="0"/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l-GR" w:eastAsia="en-US"/>
      <w14:ligatures w14:val="standardContextual"/>
    </w:rPr>
  </w:style>
  <w:style w:type="character" w:customStyle="1" w:styleId="Char">
    <w:name w:val="Τίτλος Char"/>
    <w:basedOn w:val="a0"/>
    <w:link w:val="a3"/>
    <w:uiPriority w:val="10"/>
    <w:rsid w:val="00D81A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D81AAD"/>
    <w:pPr>
      <w:numPr>
        <w:ilvl w:val="1"/>
      </w:numPr>
      <w:suppressAutoHyphens w:val="0"/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l-GR" w:eastAsia="en-US"/>
      <w14:ligatures w14:val="standardContextual"/>
    </w:rPr>
  </w:style>
  <w:style w:type="character" w:customStyle="1" w:styleId="Char0">
    <w:name w:val="Υπότιτλος Char"/>
    <w:basedOn w:val="a0"/>
    <w:link w:val="a4"/>
    <w:uiPriority w:val="11"/>
    <w:rsid w:val="00D81A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D81AAD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val="el-GR" w:eastAsia="en-US"/>
      <w14:ligatures w14:val="standardContextual"/>
    </w:rPr>
  </w:style>
  <w:style w:type="character" w:customStyle="1" w:styleId="Char1">
    <w:name w:val="Απόσπασμα Char"/>
    <w:basedOn w:val="a0"/>
    <w:link w:val="a5"/>
    <w:uiPriority w:val="29"/>
    <w:rsid w:val="00D81AAD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D81AAD"/>
    <w:pPr>
      <w:suppressAutoHyphens w:val="0"/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val="el-GR" w:eastAsia="en-US"/>
      <w14:ligatures w14:val="standardContextual"/>
    </w:rPr>
  </w:style>
  <w:style w:type="character" w:styleId="a7">
    <w:name w:val="Intense Emphasis"/>
    <w:basedOn w:val="a0"/>
    <w:uiPriority w:val="21"/>
    <w:qFormat/>
    <w:rsid w:val="00D81AAD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D81A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lang w:val="el-GR" w:eastAsia="en-US"/>
      <w14:ligatures w14:val="standardContextual"/>
    </w:rPr>
  </w:style>
  <w:style w:type="character" w:customStyle="1" w:styleId="Char2">
    <w:name w:val="Έντονο απόσπ. Char"/>
    <w:basedOn w:val="a0"/>
    <w:link w:val="a8"/>
    <w:uiPriority w:val="30"/>
    <w:rsid w:val="00D81AAD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D81AAD"/>
    <w:rPr>
      <w:b/>
      <w:bCs/>
      <w:smallCaps/>
      <w:color w:val="0F4761" w:themeColor="accent1" w:themeShade="BF"/>
      <w:spacing w:val="5"/>
    </w:rPr>
  </w:style>
  <w:style w:type="table" w:styleId="30">
    <w:name w:val="List Table 3"/>
    <w:basedOn w:val="a1"/>
    <w:uiPriority w:val="48"/>
    <w:rsid w:val="00D81AAD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227</Words>
  <Characters>1231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ΚΩΝ/ΝΟΣ ΓΑΛΑΝΗΣ</dc:creator>
  <cp:keywords/>
  <dc:description/>
  <cp:lastModifiedBy>ΚΩΝ/ΝΟΣ ΓΑΛΑΝΗΣ</cp:lastModifiedBy>
  <cp:revision>1</cp:revision>
  <dcterms:created xsi:type="dcterms:W3CDTF">2026-06-03T07:58:00Z</dcterms:created>
  <dcterms:modified xsi:type="dcterms:W3CDTF">2026-06-03T08:00:00Z</dcterms:modified>
</cp:coreProperties>
</file>